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52"/>
          <w:szCs w:val="52"/>
        </w:rPr>
      </w:pPr>
      <w:r>
        <w:rPr>
          <w:rFonts w:ascii="Libre Franklin" w:eastAsia="Libre Franklin" w:hAnsi="Libre Franklin" w:cs="Libre Franklin"/>
          <w:b/>
          <w:color w:val="000000"/>
          <w:sz w:val="52"/>
          <w:szCs w:val="52"/>
        </w:rPr>
        <w:t>Estudio</w:t>
      </w:r>
    </w:p>
    <w:p w14:paraId="00000002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52"/>
          <w:szCs w:val="52"/>
        </w:rPr>
      </w:pPr>
      <w:r>
        <w:rPr>
          <w:rFonts w:ascii="Libre Franklin" w:eastAsia="Libre Franklin" w:hAnsi="Libre Franklin" w:cs="Libre Franklin"/>
          <w:b/>
          <w:color w:val="000000"/>
          <w:sz w:val="52"/>
          <w:szCs w:val="52"/>
        </w:rPr>
        <w:t>DE UNA CASA</w:t>
      </w:r>
    </w:p>
    <w:p w14:paraId="00000003" w14:textId="77777777" w:rsidR="00452887" w:rsidRDefault="004528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44"/>
          <w:szCs w:val="44"/>
        </w:rPr>
      </w:pPr>
    </w:p>
    <w:p w14:paraId="00000004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44"/>
          <w:szCs w:val="44"/>
        </w:rPr>
      </w:pPr>
      <w:r>
        <w:rPr>
          <w:rFonts w:ascii="Libre Franklin" w:eastAsia="Libre Franklin" w:hAnsi="Libre Franklin" w:cs="Libre Franklin"/>
          <w:b/>
          <w:color w:val="000000"/>
          <w:sz w:val="44"/>
          <w:szCs w:val="44"/>
        </w:rPr>
        <w:t>Ángel Alonso y Víctor Navarro</w:t>
      </w:r>
    </w:p>
    <w:p w14:paraId="00000006" w14:textId="26440A96" w:rsidR="00452887" w:rsidRDefault="00000000" w:rsidP="00AC2B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44"/>
          <w:szCs w:val="44"/>
        </w:rPr>
      </w:pPr>
      <w:proofErr w:type="spellStart"/>
      <w:r>
        <w:rPr>
          <w:rFonts w:ascii="Libre Franklin" w:eastAsia="Libre Franklin" w:hAnsi="Libre Franklin" w:cs="Libre Franklin"/>
          <w:b/>
          <w:color w:val="000000"/>
          <w:sz w:val="44"/>
          <w:szCs w:val="44"/>
        </w:rPr>
        <w:t>Curso</w:t>
      </w:r>
      <w:proofErr w:type="spellEnd"/>
      <w:r>
        <w:rPr>
          <w:rFonts w:ascii="Libre Franklin" w:eastAsia="Libre Franklin" w:hAnsi="Libre Franklin" w:cs="Libre Franklin"/>
          <w:b/>
          <w:color w:val="000000"/>
          <w:sz w:val="44"/>
          <w:szCs w:val="44"/>
        </w:rPr>
        <w:t xml:space="preserve"> 2025-2026</w:t>
      </w:r>
    </w:p>
    <w:p w14:paraId="6E1E9B9F" w14:textId="77777777" w:rsidR="00AC2B01" w:rsidRDefault="00AC2B01" w:rsidP="00AC2B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re Franklin" w:eastAsia="Libre Franklin" w:hAnsi="Libre Franklin" w:cs="Libre Franklin"/>
          <w:b/>
          <w:color w:val="000000"/>
          <w:sz w:val="44"/>
          <w:szCs w:val="44"/>
        </w:rPr>
      </w:pPr>
    </w:p>
    <w:p w14:paraId="00000007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DE UNA CASA es un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estudio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experimental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concebido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para que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cualquier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estudiante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explore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dimensiones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creativas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que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emergen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al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diseñar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vivienda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unifamiliar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Queremos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convertir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un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objetivo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aparentemente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común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experiencia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intelectual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intensa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desafiante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capaz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desplegar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visión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del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mundo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.</w:t>
      </w:r>
    </w:p>
    <w:p w14:paraId="00000008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Las casas,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chalets, las villas y sus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múltiples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variantes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han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dado forma a gran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parte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textura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del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territorio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construido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muchos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casos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ademas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representan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deseo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aspiración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sociedad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contemporánea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A lo largo de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historia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la casa ha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sido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un campo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muy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fértil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para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ensayar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nuevas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formas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habitar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aproximaciones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inéditas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a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cultura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material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modos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desafiantes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interpretar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cultura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cada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tiempo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.</w:t>
      </w:r>
    </w:p>
    <w:p w14:paraId="00000009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Sin embargo, lo que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más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nos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interesa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esta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tipología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es que, con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alta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probabilidad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será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arquitectura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que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todo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arquitecto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proyectará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alguna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vez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su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vida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.</w:t>
      </w:r>
    </w:p>
    <w:p w14:paraId="0000000A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Pedagógicamente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hablando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formato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reducido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condiciones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controladas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casa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permiten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librarnos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solicitaciones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la gran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escala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que a menudo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dificultan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trabajo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detallado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asignaturas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para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concentrarnos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intensamente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algo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muy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concreto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Proponemos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así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un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viaje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intenso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cargado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pensamiento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crítico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referencias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culturales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para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explorar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cómo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han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proyectado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otros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qué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podemos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aprender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ellos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</w:t>
      </w:r>
    </w:p>
    <w:p w14:paraId="0000000B" w14:textId="77777777" w:rsidR="00452887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color w:val="000000"/>
          <w:sz w:val="22"/>
          <w:szCs w:val="22"/>
        </w:rPr>
      </w:pPr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Este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estudio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funcionará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como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un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laboratorio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académico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desde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cual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desarrollar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investigación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rigurosa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manejable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sobre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técnicas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diseño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arquitectónico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su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vínculo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con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cultura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pensamiento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Será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un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espacio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desde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donde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explorar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cómo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se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articula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lo material con lo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doméstico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cotidiano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íntimo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lo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público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paisaje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flujos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energéticos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historia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belleza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el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entusiasmo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. En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definitiva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, se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trata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de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comprender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mecanismos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mediante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los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cuales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se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conciben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y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despliegan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—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su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sentido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más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amplio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— las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herramientas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que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hacen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posible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proyectar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una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casa para la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vida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contemporánea</w:t>
      </w:r>
      <w:proofErr w:type="spellEnd"/>
      <w:r>
        <w:rPr>
          <w:rFonts w:ascii="Libre Franklin" w:eastAsia="Libre Franklin" w:hAnsi="Libre Franklin" w:cs="Libre Franklin"/>
          <w:color w:val="000000"/>
          <w:sz w:val="22"/>
          <w:szCs w:val="22"/>
        </w:rPr>
        <w:t>.</w:t>
      </w:r>
    </w:p>
    <w:p w14:paraId="0000000C" w14:textId="77777777" w:rsidR="00452887" w:rsidRDefault="004528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re Franklin" w:eastAsia="Libre Franklin" w:hAnsi="Libre Franklin" w:cs="Libre Franklin"/>
          <w:b/>
          <w:color w:val="000000"/>
          <w:sz w:val="22"/>
          <w:szCs w:val="22"/>
        </w:rPr>
      </w:pPr>
    </w:p>
    <w:p w14:paraId="0000000D" w14:textId="5602FEFA" w:rsidR="00452887" w:rsidRPr="004E1608" w:rsidRDefault="00AC2B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4E1608">
        <w:rPr>
          <w:rFonts w:ascii="Libre Franklin" w:eastAsia="Libre Franklin" w:hAnsi="Libre Franklin" w:cs="Libre Franklin"/>
          <w:sz w:val="22"/>
          <w:szCs w:val="22"/>
        </w:rPr>
        <w:t>#casa</w:t>
      </w:r>
      <w:r w:rsidR="004E1608">
        <w:rPr>
          <w:rFonts w:ascii="Libre Franklin" w:eastAsia="Libre Franklin" w:hAnsi="Libre Franklin" w:cs="Libre Franklin"/>
          <w:sz w:val="22"/>
          <w:szCs w:val="22"/>
        </w:rPr>
        <w:t xml:space="preserve"> #villa</w:t>
      </w:r>
      <w:r w:rsidRPr="004E1608">
        <w:rPr>
          <w:rFonts w:ascii="Libre Franklin" w:eastAsia="Libre Franklin" w:hAnsi="Libre Franklin" w:cs="Libre Franklin"/>
          <w:sz w:val="22"/>
          <w:szCs w:val="22"/>
        </w:rPr>
        <w:t xml:space="preserve"> #viviendaunifamiliar #innovacióndoméstica #entusiasmo #seducción</w:t>
      </w:r>
      <w:r w:rsidR="004E1608">
        <w:rPr>
          <w:rFonts w:ascii="Libre Franklin" w:eastAsia="Libre Franklin" w:hAnsi="Libre Franklin" w:cs="Libre Franklin"/>
          <w:sz w:val="22"/>
          <w:szCs w:val="22"/>
        </w:rPr>
        <w:t xml:space="preserve"> </w:t>
      </w:r>
    </w:p>
    <w:sectPr w:rsidR="00452887" w:rsidRPr="004E160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B468" w14:textId="77777777" w:rsidR="004A28DF" w:rsidRDefault="004A28DF">
      <w:r>
        <w:separator/>
      </w:r>
    </w:p>
  </w:endnote>
  <w:endnote w:type="continuationSeparator" w:id="0">
    <w:p w14:paraId="6717D211" w14:textId="77777777" w:rsidR="004A28DF" w:rsidRDefault="004A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A0305000009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452887" w:rsidRDefault="004528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0CD6" w14:textId="77777777" w:rsidR="004A28DF" w:rsidRDefault="004A28DF">
      <w:r>
        <w:separator/>
      </w:r>
    </w:p>
  </w:footnote>
  <w:footnote w:type="continuationSeparator" w:id="0">
    <w:p w14:paraId="0CB4E879" w14:textId="77777777" w:rsidR="004A28DF" w:rsidRDefault="004A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452887" w:rsidRDefault="0045288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87"/>
    <w:rsid w:val="003C32E9"/>
    <w:rsid w:val="00452887"/>
    <w:rsid w:val="004A28DF"/>
    <w:rsid w:val="004E1608"/>
    <w:rsid w:val="00530F23"/>
    <w:rsid w:val="00AC2B01"/>
    <w:rsid w:val="00B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D1F"/>
  <w15:docId w15:val="{B26B180B-C1D0-42D7-92AB-1CC5EBE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CAMILO NAVARRO RIOs</cp:lastModifiedBy>
  <cp:revision>3</cp:revision>
  <dcterms:created xsi:type="dcterms:W3CDTF">2026-01-07T18:01:00Z</dcterms:created>
  <dcterms:modified xsi:type="dcterms:W3CDTF">2026-01-09T13:47:00Z</dcterms:modified>
</cp:coreProperties>
</file>