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A6EC7" w:rsidRPr="00F10530" w:rsidRDefault="00000000">
      <w:pPr>
        <w:pBdr>
          <w:top w:val="nil"/>
          <w:left w:val="nil"/>
          <w:bottom w:val="nil"/>
          <w:right w:val="nil"/>
          <w:between w:val="nil"/>
        </w:pBdr>
        <w:spacing w:after="160" w:line="259" w:lineRule="auto"/>
        <w:jc w:val="center"/>
        <w:rPr>
          <w:rFonts w:ascii="Libre Franklin" w:eastAsia="Libre Franklin" w:hAnsi="Libre Franklin" w:cs="Libre Franklin"/>
          <w:b/>
          <w:color w:val="000000"/>
          <w:sz w:val="52"/>
          <w:szCs w:val="52"/>
          <w:lang w:val="es-ES"/>
        </w:rPr>
      </w:pPr>
      <w:r w:rsidRPr="00F10530">
        <w:rPr>
          <w:rFonts w:ascii="Libre Franklin" w:eastAsia="Libre Franklin" w:hAnsi="Libre Franklin" w:cs="Libre Franklin"/>
          <w:b/>
          <w:color w:val="000000"/>
          <w:sz w:val="52"/>
          <w:szCs w:val="52"/>
          <w:lang w:val="es-ES"/>
        </w:rPr>
        <w:t>Estudio</w:t>
      </w:r>
    </w:p>
    <w:p w14:paraId="00000002" w14:textId="77777777" w:rsidR="00AA6EC7" w:rsidRPr="00F10530" w:rsidRDefault="00000000">
      <w:pPr>
        <w:pBdr>
          <w:top w:val="nil"/>
          <w:left w:val="nil"/>
          <w:bottom w:val="nil"/>
          <w:right w:val="nil"/>
          <w:between w:val="nil"/>
        </w:pBdr>
        <w:spacing w:after="160" w:line="259" w:lineRule="auto"/>
        <w:jc w:val="center"/>
        <w:rPr>
          <w:rFonts w:ascii="Libre Franklin" w:eastAsia="Libre Franklin" w:hAnsi="Libre Franklin" w:cs="Libre Franklin"/>
          <w:b/>
          <w:color w:val="000000"/>
          <w:sz w:val="52"/>
          <w:szCs w:val="52"/>
          <w:lang w:val="es-ES"/>
        </w:rPr>
      </w:pPr>
      <w:r w:rsidRPr="00F10530">
        <w:rPr>
          <w:rFonts w:ascii="Libre Franklin" w:eastAsia="Libre Franklin" w:hAnsi="Libre Franklin" w:cs="Libre Franklin"/>
          <w:b/>
          <w:color w:val="000000"/>
          <w:sz w:val="52"/>
          <w:szCs w:val="52"/>
          <w:lang w:val="es-ES"/>
        </w:rPr>
        <w:t>DE UNA CASA</w:t>
      </w:r>
    </w:p>
    <w:p w14:paraId="00000003" w14:textId="77777777" w:rsidR="00AA6EC7" w:rsidRPr="00F10530" w:rsidRDefault="00AA6EC7">
      <w:pPr>
        <w:pBdr>
          <w:top w:val="nil"/>
          <w:left w:val="nil"/>
          <w:bottom w:val="nil"/>
          <w:right w:val="nil"/>
          <w:between w:val="nil"/>
        </w:pBdr>
        <w:spacing w:after="160" w:line="259" w:lineRule="auto"/>
        <w:jc w:val="center"/>
        <w:rPr>
          <w:rFonts w:ascii="Libre Franklin" w:eastAsia="Libre Franklin" w:hAnsi="Libre Franklin" w:cs="Libre Franklin"/>
          <w:b/>
          <w:color w:val="000000"/>
          <w:sz w:val="44"/>
          <w:szCs w:val="44"/>
          <w:lang w:val="es-ES"/>
        </w:rPr>
      </w:pPr>
    </w:p>
    <w:p w14:paraId="00000004" w14:textId="77777777" w:rsidR="00AA6EC7" w:rsidRPr="00F10530" w:rsidRDefault="00000000">
      <w:pPr>
        <w:pBdr>
          <w:top w:val="nil"/>
          <w:left w:val="nil"/>
          <w:bottom w:val="nil"/>
          <w:right w:val="nil"/>
          <w:between w:val="nil"/>
        </w:pBdr>
        <w:spacing w:after="160" w:line="259" w:lineRule="auto"/>
        <w:jc w:val="center"/>
        <w:rPr>
          <w:rFonts w:ascii="Libre Franklin" w:eastAsia="Libre Franklin" w:hAnsi="Libre Franklin" w:cs="Libre Franklin"/>
          <w:b/>
          <w:color w:val="000000"/>
          <w:sz w:val="44"/>
          <w:szCs w:val="44"/>
          <w:lang w:val="es-ES"/>
        </w:rPr>
      </w:pPr>
      <w:r w:rsidRPr="00F10530">
        <w:rPr>
          <w:rFonts w:ascii="Libre Franklin" w:eastAsia="Libre Franklin" w:hAnsi="Libre Franklin" w:cs="Libre Franklin"/>
          <w:b/>
          <w:color w:val="000000"/>
          <w:sz w:val="44"/>
          <w:szCs w:val="44"/>
          <w:lang w:val="es-ES"/>
        </w:rPr>
        <w:t>Ángel Alonso y Víctor Navarro</w:t>
      </w:r>
    </w:p>
    <w:p w14:paraId="00000005" w14:textId="49AC86A1" w:rsidR="00AA6EC7" w:rsidRPr="00F10530" w:rsidRDefault="00000000">
      <w:pPr>
        <w:pBdr>
          <w:top w:val="nil"/>
          <w:left w:val="nil"/>
          <w:bottom w:val="nil"/>
          <w:right w:val="nil"/>
          <w:between w:val="nil"/>
        </w:pBdr>
        <w:spacing w:after="160" w:line="259" w:lineRule="auto"/>
        <w:jc w:val="center"/>
        <w:rPr>
          <w:rFonts w:ascii="Libre Franklin" w:eastAsia="Libre Franklin" w:hAnsi="Libre Franklin" w:cs="Libre Franklin"/>
          <w:b/>
          <w:color w:val="000000"/>
          <w:sz w:val="44"/>
          <w:szCs w:val="44"/>
          <w:lang w:val="es-ES"/>
        </w:rPr>
      </w:pPr>
      <w:r w:rsidRPr="00F10530">
        <w:rPr>
          <w:rFonts w:ascii="Libre Franklin" w:eastAsia="Libre Franklin" w:hAnsi="Libre Franklin" w:cs="Libre Franklin"/>
          <w:b/>
          <w:color w:val="000000"/>
          <w:sz w:val="44"/>
          <w:szCs w:val="44"/>
          <w:lang w:val="es-ES"/>
        </w:rPr>
        <w:t>Curso 202</w:t>
      </w:r>
      <w:r w:rsidR="00F10530" w:rsidRPr="00F10530">
        <w:rPr>
          <w:rFonts w:ascii="Libre Franklin" w:eastAsia="Libre Franklin" w:hAnsi="Libre Franklin" w:cs="Libre Franklin"/>
          <w:b/>
          <w:color w:val="000000"/>
          <w:sz w:val="44"/>
          <w:szCs w:val="44"/>
          <w:lang w:val="es-ES"/>
        </w:rPr>
        <w:t>6</w:t>
      </w:r>
      <w:r w:rsidRPr="00F10530">
        <w:rPr>
          <w:rFonts w:ascii="Libre Franklin" w:eastAsia="Libre Franklin" w:hAnsi="Libre Franklin" w:cs="Libre Franklin"/>
          <w:b/>
          <w:color w:val="000000"/>
          <w:sz w:val="44"/>
          <w:szCs w:val="44"/>
          <w:lang w:val="es-ES"/>
        </w:rPr>
        <w:t>-202</w:t>
      </w:r>
      <w:r w:rsidR="00F10530">
        <w:rPr>
          <w:rFonts w:ascii="Libre Franklin" w:eastAsia="Libre Franklin" w:hAnsi="Libre Franklin" w:cs="Libre Franklin"/>
          <w:b/>
          <w:color w:val="000000"/>
          <w:sz w:val="44"/>
          <w:szCs w:val="44"/>
          <w:lang w:val="es-ES"/>
        </w:rPr>
        <w:t>7</w:t>
      </w:r>
    </w:p>
    <w:p w14:paraId="00000006" w14:textId="77777777" w:rsidR="00AA6EC7" w:rsidRPr="00F10530" w:rsidRDefault="00AA6EC7">
      <w:pPr>
        <w:pBdr>
          <w:top w:val="nil"/>
          <w:left w:val="nil"/>
          <w:bottom w:val="nil"/>
          <w:right w:val="nil"/>
          <w:between w:val="nil"/>
        </w:pBdr>
        <w:spacing w:after="160" w:line="259" w:lineRule="auto"/>
        <w:rPr>
          <w:rFonts w:ascii="Libre Franklin" w:eastAsia="Libre Franklin" w:hAnsi="Libre Franklin" w:cs="Libre Franklin"/>
          <w:b/>
          <w:color w:val="000000"/>
          <w:sz w:val="44"/>
          <w:szCs w:val="44"/>
          <w:lang w:val="es-ES"/>
        </w:rPr>
      </w:pPr>
    </w:p>
    <w:p w14:paraId="00000007" w14:textId="77777777" w:rsidR="00AA6EC7" w:rsidRPr="00F10530" w:rsidRDefault="00000000">
      <w:pPr>
        <w:pBdr>
          <w:top w:val="nil"/>
          <w:left w:val="nil"/>
          <w:bottom w:val="nil"/>
          <w:right w:val="nil"/>
          <w:between w:val="nil"/>
        </w:pBdr>
        <w:spacing w:after="160" w:line="259" w:lineRule="auto"/>
        <w:jc w:val="both"/>
        <w:rPr>
          <w:rFonts w:ascii="Libre Franklin" w:eastAsia="Libre Franklin" w:hAnsi="Libre Franklin" w:cs="Libre Franklin"/>
          <w:color w:val="000000"/>
          <w:sz w:val="22"/>
          <w:szCs w:val="22"/>
          <w:lang w:val="es-ES"/>
        </w:rPr>
      </w:pPr>
      <w:r w:rsidRPr="00F10530">
        <w:rPr>
          <w:rFonts w:ascii="Libre Franklin" w:eastAsia="Libre Franklin" w:hAnsi="Libre Franklin" w:cs="Libre Franklin"/>
          <w:color w:val="000000"/>
          <w:sz w:val="22"/>
          <w:szCs w:val="22"/>
          <w:lang w:val="es-ES"/>
        </w:rPr>
        <w:t>DE UNA CASA es un estudio experimental de proyectos concebido para que cualquier estudiante explore las dimensiones creativas que emergen al diseñar una vivienda unifamiliar. Queremos convertir un objetivo aparentemente común en una experiencia intelectual intensa y desafiante, capaz de desplegar una visión del mundo.</w:t>
      </w:r>
    </w:p>
    <w:p w14:paraId="00000008" w14:textId="77777777" w:rsidR="00AA6EC7" w:rsidRPr="00F10530" w:rsidRDefault="00000000">
      <w:pPr>
        <w:pBdr>
          <w:top w:val="nil"/>
          <w:left w:val="nil"/>
          <w:bottom w:val="nil"/>
          <w:right w:val="nil"/>
          <w:between w:val="nil"/>
        </w:pBdr>
        <w:spacing w:after="160" w:line="259" w:lineRule="auto"/>
        <w:jc w:val="both"/>
        <w:rPr>
          <w:rFonts w:ascii="Libre Franklin" w:eastAsia="Libre Franklin" w:hAnsi="Libre Franklin" w:cs="Libre Franklin"/>
          <w:color w:val="000000"/>
          <w:sz w:val="22"/>
          <w:szCs w:val="22"/>
          <w:lang w:val="es-ES"/>
        </w:rPr>
      </w:pPr>
      <w:r w:rsidRPr="00F10530">
        <w:rPr>
          <w:rFonts w:ascii="Libre Franklin" w:eastAsia="Libre Franklin" w:hAnsi="Libre Franklin" w:cs="Libre Franklin"/>
          <w:color w:val="000000"/>
          <w:sz w:val="22"/>
          <w:szCs w:val="22"/>
          <w:lang w:val="es-ES"/>
        </w:rPr>
        <w:t>Las casas, los chalets, las villas y sus múltiples variantes han dado forma a gran parte de la textura del territorio construido, y en muchos casos ademas representan el deseo y la aspiración de la sociedad contemporánea. A lo largo de la historia, la casa ha sido un campo muy fértil para ensayar nuevas formas de habitar, aproximaciones inéditas a la cultura material y modos desafiantes de interpretar la cultura de cada tiempo.</w:t>
      </w:r>
    </w:p>
    <w:p w14:paraId="00000009" w14:textId="77777777" w:rsidR="00AA6EC7" w:rsidRPr="00F10530" w:rsidRDefault="00000000">
      <w:pPr>
        <w:pBdr>
          <w:top w:val="nil"/>
          <w:left w:val="nil"/>
          <w:bottom w:val="nil"/>
          <w:right w:val="nil"/>
          <w:between w:val="nil"/>
        </w:pBdr>
        <w:spacing w:after="160" w:line="259" w:lineRule="auto"/>
        <w:jc w:val="both"/>
        <w:rPr>
          <w:rFonts w:ascii="Libre Franklin" w:eastAsia="Libre Franklin" w:hAnsi="Libre Franklin" w:cs="Libre Franklin"/>
          <w:color w:val="000000"/>
          <w:sz w:val="22"/>
          <w:szCs w:val="22"/>
          <w:lang w:val="es-ES"/>
        </w:rPr>
      </w:pPr>
      <w:r w:rsidRPr="00F10530">
        <w:rPr>
          <w:rFonts w:ascii="Libre Franklin" w:eastAsia="Libre Franklin" w:hAnsi="Libre Franklin" w:cs="Libre Franklin"/>
          <w:color w:val="000000"/>
          <w:sz w:val="22"/>
          <w:szCs w:val="22"/>
          <w:lang w:val="es-ES"/>
        </w:rPr>
        <w:t>Sin embargo, lo que más nos interesa de esta tipología es que, con alta probabilidad, será una arquitectura que todo arquitecto proyectará alguna vez en su vida.</w:t>
      </w:r>
    </w:p>
    <w:p w14:paraId="0000000A" w14:textId="77777777" w:rsidR="00AA6EC7" w:rsidRPr="00F10530" w:rsidRDefault="00000000">
      <w:pPr>
        <w:pBdr>
          <w:top w:val="nil"/>
          <w:left w:val="nil"/>
          <w:bottom w:val="nil"/>
          <w:right w:val="nil"/>
          <w:between w:val="nil"/>
        </w:pBdr>
        <w:spacing w:after="160" w:line="259" w:lineRule="auto"/>
        <w:jc w:val="both"/>
        <w:rPr>
          <w:rFonts w:ascii="Libre Franklin" w:eastAsia="Libre Franklin" w:hAnsi="Libre Franklin" w:cs="Libre Franklin"/>
          <w:color w:val="000000"/>
          <w:sz w:val="22"/>
          <w:szCs w:val="22"/>
          <w:lang w:val="es-ES"/>
        </w:rPr>
      </w:pPr>
      <w:r w:rsidRPr="00F10530">
        <w:rPr>
          <w:rFonts w:ascii="Libre Franklin" w:eastAsia="Libre Franklin" w:hAnsi="Libre Franklin" w:cs="Libre Franklin"/>
          <w:color w:val="000000"/>
          <w:sz w:val="22"/>
          <w:szCs w:val="22"/>
          <w:lang w:val="es-ES"/>
        </w:rPr>
        <w:t xml:space="preserve">Pedagógicamente hablando, el formato reducido y las condiciones controladas de proyectar una casa permiten librarnos de las solicitaciones de la gran escala que a menudo dificultan el trabajo detallado en las asignaturas de proyectos para concentrarnos intensamente en algo muy concreto. Proponemos así un viaje intenso, cargado de pensamiento crítico y de referencias culturales, para explorar cómo han proyectado otros y qué podemos aprender de ellos. </w:t>
      </w:r>
    </w:p>
    <w:p w14:paraId="0000000B" w14:textId="77777777" w:rsidR="00AA6EC7" w:rsidRPr="00F10530" w:rsidRDefault="00000000">
      <w:pPr>
        <w:pBdr>
          <w:top w:val="nil"/>
          <w:left w:val="nil"/>
          <w:bottom w:val="nil"/>
          <w:right w:val="nil"/>
          <w:between w:val="nil"/>
        </w:pBdr>
        <w:spacing w:after="160" w:line="259" w:lineRule="auto"/>
        <w:jc w:val="both"/>
        <w:rPr>
          <w:rFonts w:ascii="Libre Franklin" w:eastAsia="Libre Franklin" w:hAnsi="Libre Franklin" w:cs="Libre Franklin"/>
          <w:color w:val="000000"/>
          <w:sz w:val="22"/>
          <w:szCs w:val="22"/>
          <w:lang w:val="es-ES"/>
        </w:rPr>
      </w:pPr>
      <w:r w:rsidRPr="00F10530">
        <w:rPr>
          <w:rFonts w:ascii="Libre Franklin" w:eastAsia="Libre Franklin" w:hAnsi="Libre Franklin" w:cs="Libre Franklin"/>
          <w:color w:val="000000"/>
          <w:sz w:val="22"/>
          <w:szCs w:val="22"/>
          <w:lang w:val="es-ES"/>
        </w:rPr>
        <w:t>Este estudio funcionará como un laboratorio académico desde el cual desarrollar una investigación rigurosa y manejable sobre las técnicas de diseño arquitectónico y su vínculo con la cultura y el pensamiento. Será un espacio desde donde explorar cómo se articula lo material con lo doméstico, lo cotidiano, lo íntimo, lo público, el paisaje, los flujos energéticos, la historia, la belleza y el entusiasmo. En definitiva, se trata de comprender los mecanismos mediante los cuales se conciben y despliegan —en su sentido más amplio— las herramientas que hacen posible proyectar una casa para la vida contemporánea.</w:t>
      </w:r>
    </w:p>
    <w:p w14:paraId="0000000C" w14:textId="77777777" w:rsidR="00AA6EC7" w:rsidRPr="00F10530" w:rsidRDefault="00AA6EC7">
      <w:pPr>
        <w:pBdr>
          <w:top w:val="nil"/>
          <w:left w:val="nil"/>
          <w:bottom w:val="nil"/>
          <w:right w:val="nil"/>
          <w:between w:val="nil"/>
        </w:pBdr>
        <w:spacing w:after="160" w:line="259" w:lineRule="auto"/>
        <w:jc w:val="both"/>
        <w:rPr>
          <w:rFonts w:ascii="Libre Franklin" w:eastAsia="Libre Franklin" w:hAnsi="Libre Franklin" w:cs="Libre Franklin"/>
          <w:b/>
          <w:color w:val="000000"/>
          <w:sz w:val="22"/>
          <w:szCs w:val="22"/>
          <w:lang w:val="es-ES"/>
        </w:rPr>
      </w:pPr>
    </w:p>
    <w:p w14:paraId="0000000D" w14:textId="77777777" w:rsidR="00AA6EC7" w:rsidRDefault="00000000">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Libre Franklin" w:eastAsia="Libre Franklin" w:hAnsi="Libre Franklin" w:cs="Libre Franklin"/>
          <w:color w:val="000000"/>
          <w:sz w:val="22"/>
          <w:szCs w:val="22"/>
        </w:rPr>
        <w:t>Victor Navarro &amp; Angel Alonso</w:t>
      </w:r>
    </w:p>
    <w:sectPr w:rsidR="00AA6EC7">
      <w:headerReference w:type="default" r:id="rId6"/>
      <w:footerReference w:type="default" r:id="rId7"/>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9EA5" w14:textId="77777777" w:rsidR="00DF5791" w:rsidRDefault="00DF5791">
      <w:r>
        <w:separator/>
      </w:r>
    </w:p>
  </w:endnote>
  <w:endnote w:type="continuationSeparator" w:id="0">
    <w:p w14:paraId="4811915D" w14:textId="77777777" w:rsidR="00DF5791" w:rsidRDefault="00D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Helvetica Neue">
    <w:panose1 w:val="02000A03050000090004"/>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AA6EC7" w:rsidRDefault="00AA6EC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5326" w14:textId="77777777" w:rsidR="00DF5791" w:rsidRDefault="00DF5791">
      <w:r>
        <w:separator/>
      </w:r>
    </w:p>
  </w:footnote>
  <w:footnote w:type="continuationSeparator" w:id="0">
    <w:p w14:paraId="2BAC6120" w14:textId="77777777" w:rsidR="00DF5791" w:rsidRDefault="00DF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AA6EC7" w:rsidRDefault="00AA6EC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C7"/>
    <w:rsid w:val="00A6240F"/>
    <w:rsid w:val="00AA6EC7"/>
    <w:rsid w:val="00DF5791"/>
    <w:rsid w:val="00F105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AFAD"/>
  <w15:docId w15:val="{C29E9EE5-D8F3-471A-931F-A47B7525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 CAMILO NAVARRO RIOs</cp:lastModifiedBy>
  <cp:revision>3</cp:revision>
  <dcterms:created xsi:type="dcterms:W3CDTF">2026-06-08T14:16:00Z</dcterms:created>
  <dcterms:modified xsi:type="dcterms:W3CDTF">2026-06-08T14:17:00Z</dcterms:modified>
</cp:coreProperties>
</file>